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BF33" w14:textId="2FCCAA4E" w:rsidR="00F8751E" w:rsidRPr="007D0473" w:rsidRDefault="751F794F" w:rsidP="751F794F">
      <w:pPr>
        <w:rPr>
          <w:rFonts w:ascii="Calibri" w:eastAsia="Calibri" w:hAnsi="Calibri" w:cs="Calibri"/>
          <w:b/>
          <w:bCs/>
          <w:sz w:val="24"/>
          <w:szCs w:val="24"/>
        </w:rPr>
      </w:pPr>
      <w:r w:rsidRPr="751F794F">
        <w:rPr>
          <w:rFonts w:ascii="Calibri" w:eastAsia="Calibri" w:hAnsi="Calibri" w:cs="Calibri"/>
          <w:b/>
          <w:bCs/>
          <w:sz w:val="24"/>
          <w:szCs w:val="24"/>
        </w:rPr>
        <w:t>Sequence planning model</w:t>
      </w:r>
    </w:p>
    <w:p w14:paraId="1BF01847" w14:textId="77777777" w:rsidR="006216B0" w:rsidRDefault="006216B0" w:rsidP="751F794F">
      <w:pPr>
        <w:rPr>
          <w:rFonts w:ascii="Calibri" w:eastAsia="Calibri" w:hAnsi="Calibri" w:cs="Calibri"/>
          <w:sz w:val="24"/>
          <w:szCs w:val="24"/>
        </w:rPr>
      </w:pPr>
    </w:p>
    <w:p w14:paraId="048E0688" w14:textId="17D96A3D" w:rsidR="006216B0" w:rsidRDefault="751F794F" w:rsidP="751F794F">
      <w:pPr>
        <w:rPr>
          <w:rFonts w:ascii="Calibri" w:eastAsia="Calibri" w:hAnsi="Calibri" w:cs="Calibri"/>
          <w:sz w:val="24"/>
          <w:szCs w:val="24"/>
        </w:rPr>
      </w:pPr>
      <w:r w:rsidRPr="751F794F">
        <w:rPr>
          <w:rFonts w:ascii="Calibri" w:eastAsia="Calibri" w:hAnsi="Calibri" w:cs="Calibri"/>
          <w:sz w:val="24"/>
          <w:szCs w:val="24"/>
        </w:rPr>
        <w:t>On this page, you will find a modelled outline for developing a four-lesson sequence using a historical enquiry question that resonates with recent scholarship.</w:t>
      </w:r>
    </w:p>
    <w:p w14:paraId="27FEBF34" w14:textId="77777777" w:rsidR="00F8751E" w:rsidRDefault="00F8751E" w:rsidP="751F794F">
      <w:pPr>
        <w:rPr>
          <w:rFonts w:ascii="Calibri" w:eastAsia="Calibri" w:hAnsi="Calibri" w:cs="Calibri"/>
          <w:sz w:val="24"/>
          <w:szCs w:val="24"/>
        </w:rPr>
      </w:pPr>
    </w:p>
    <w:p w14:paraId="27FEBF35" w14:textId="443151BC" w:rsidR="00F8751E" w:rsidRDefault="751F794F" w:rsidP="751F794F">
      <w:pPr>
        <w:rPr>
          <w:rFonts w:ascii="Calibri" w:eastAsia="Calibri" w:hAnsi="Calibri" w:cs="Calibri"/>
          <w:b/>
          <w:bCs/>
          <w:sz w:val="24"/>
          <w:szCs w:val="24"/>
        </w:rPr>
      </w:pPr>
      <w:r w:rsidRPr="751F794F">
        <w:rPr>
          <w:rFonts w:ascii="Calibri" w:eastAsia="Calibri" w:hAnsi="Calibri" w:cs="Calibri"/>
          <w:b/>
          <w:bCs/>
          <w:sz w:val="24"/>
          <w:szCs w:val="24"/>
        </w:rPr>
        <w:t>Enquiry question: What does an ordinary man’s story reveal about fourteenth-century England?</w:t>
      </w:r>
    </w:p>
    <w:p w14:paraId="27FEBF36" w14:textId="77777777" w:rsidR="00F8751E" w:rsidRDefault="00F8751E" w:rsidP="751F794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27FEBF37" w14:textId="77777777" w:rsidR="00F8751E" w:rsidRDefault="00F8751E" w:rsidP="751F794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8751E" w14:paraId="27FEBF3B" w14:textId="77777777" w:rsidTr="751F79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38" w14:textId="2B068545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Lesson question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39" w14:textId="77777777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3A" w14:textId="05649A81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Possible resources/ideas, etc.</w:t>
            </w:r>
          </w:p>
        </w:tc>
      </w:tr>
      <w:tr w:rsidR="00F8751E" w14:paraId="27FEBF44" w14:textId="77777777" w:rsidTr="751F79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3C" w14:textId="77777777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What was </w:t>
            </w:r>
            <w:proofErr w:type="gramStart"/>
            <w:r w:rsidRPr="751F794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life like</w:t>
            </w:r>
            <w:proofErr w:type="gramEnd"/>
            <w:r w:rsidRPr="751F794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for John Peper?</w:t>
            </w:r>
          </w:p>
          <w:p w14:paraId="27FEBF3D" w14:textId="77777777" w:rsidR="00F8751E" w:rsidRDefault="00F8751E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27FEBF3E" w14:textId="77777777" w:rsidR="00F8751E" w:rsidRDefault="00F8751E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3F" w14:textId="7677BC51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Fourteenth-century context, recap of Black Death, village life in Linton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40" w14:textId="4C072321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Idea of ‘ordinary person</w:t>
            </w:r>
            <w:proofErr w:type="gramStart"/>
            <w:r w:rsidRPr="751F794F">
              <w:rPr>
                <w:rFonts w:ascii="Calibri" w:eastAsia="Calibri" w:hAnsi="Calibri" w:cs="Calibri"/>
                <w:sz w:val="24"/>
                <w:szCs w:val="24"/>
              </w:rPr>
              <w:t>’;</w:t>
            </w:r>
            <w:proofErr w:type="gramEnd"/>
          </w:p>
          <w:p w14:paraId="27FEBF43" w14:textId="4A09DAED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fourteenth-century resources? Idea of people suing each other, more land up for grabs; village life</w:t>
            </w:r>
          </w:p>
        </w:tc>
      </w:tr>
      <w:tr w:rsidR="00F8751E" w14:paraId="27FEBF4B" w14:textId="77777777" w:rsidTr="751F79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45" w14:textId="77777777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How might John Peper have experienced the Hundred Years’ War?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46" w14:textId="5207746A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Hundred Years’ War, life of a soldier, problems becoming apparent with Hundred Years’ War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47" w14:textId="77777777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Database of soldiers?</w:t>
            </w:r>
          </w:p>
          <w:p w14:paraId="27FEBF48" w14:textId="75DE7EB0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 xml:space="preserve">Royal Armouries </w:t>
            </w:r>
            <w:proofErr w:type="gramStart"/>
            <w:r w:rsidRPr="751F794F">
              <w:rPr>
                <w:rFonts w:ascii="Calibri" w:eastAsia="Calibri" w:hAnsi="Calibri" w:cs="Calibri"/>
                <w:sz w:val="24"/>
                <w:szCs w:val="24"/>
              </w:rPr>
              <w:t>video;</w:t>
            </w:r>
            <w:proofErr w:type="gramEnd"/>
          </w:p>
          <w:p w14:paraId="27FEBF49" w14:textId="5D0C4A01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 xml:space="preserve">adaptation from Adrian Bell’s chapter ‘Man at </w:t>
            </w:r>
            <w:proofErr w:type="gramStart"/>
            <w:r w:rsidRPr="751F794F">
              <w:rPr>
                <w:rFonts w:ascii="Calibri" w:eastAsia="Calibri" w:hAnsi="Calibri" w:cs="Calibri"/>
                <w:sz w:val="24"/>
                <w:szCs w:val="24"/>
              </w:rPr>
              <w:t>arms’;</w:t>
            </w:r>
            <w:proofErr w:type="gramEnd"/>
            <w:r w:rsidRPr="751F794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7FEBF4A" w14:textId="0C87A80C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drawing activity of what John Peper might have looked like/experienced?</w:t>
            </w:r>
          </w:p>
        </w:tc>
      </w:tr>
      <w:tr w:rsidR="00F8751E" w14:paraId="27FEBF4F" w14:textId="77777777" w:rsidTr="751F79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4C" w14:textId="77777777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Why were people angry in 1381?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4D" w14:textId="73A82A3A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 xml:space="preserve">Richard II, poll tax, sumptuary laws, ideas of freedom, etc.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4E" w14:textId="44FDD57A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Card-sort activity?</w:t>
            </w:r>
          </w:p>
        </w:tc>
      </w:tr>
      <w:tr w:rsidR="00F8751E" w14:paraId="27FEBF56" w14:textId="77777777" w:rsidTr="751F79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50" w14:textId="77777777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How did people experience the events of 1381?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52" w14:textId="208E7F3B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 xml:space="preserve">Overview of London and national story, chance to look through individual stories – victim? Hero? Criminal? Impacted greatly? Life returned to </w:t>
            </w:r>
            <w:proofErr w:type="gramStart"/>
            <w:r w:rsidRPr="751F794F">
              <w:rPr>
                <w:rFonts w:ascii="Calibri" w:eastAsia="Calibri" w:hAnsi="Calibri" w:cs="Calibri"/>
                <w:sz w:val="24"/>
                <w:szCs w:val="24"/>
              </w:rPr>
              <w:t>normal?</w:t>
            </w:r>
            <w:proofErr w:type="gramEnd"/>
            <w:r w:rsidRPr="751F794F">
              <w:rPr>
                <w:rFonts w:ascii="Calibri" w:eastAsia="Calibri" w:hAnsi="Calibri" w:cs="Calibri"/>
                <w:sz w:val="24"/>
                <w:szCs w:val="24"/>
              </w:rPr>
              <w:t xml:space="preserve"> Etc.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F55" w14:textId="3F9AE0F5" w:rsidR="00F8751E" w:rsidRDefault="751F794F" w:rsidP="751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1F794F">
              <w:rPr>
                <w:rFonts w:ascii="Calibri" w:eastAsia="Calibri" w:hAnsi="Calibri" w:cs="Calibri"/>
                <w:sz w:val="24"/>
                <w:szCs w:val="24"/>
              </w:rPr>
              <w:t>News in headlines? Retelling the narrative? 1381 people narratives; focus on John Peper then pick other/s (longer version and simplified?)</w:t>
            </w:r>
          </w:p>
        </w:tc>
      </w:tr>
    </w:tbl>
    <w:p w14:paraId="27FEBF57" w14:textId="77777777" w:rsidR="00F8751E" w:rsidRDefault="00F8751E" w:rsidP="751F794F">
      <w:pPr>
        <w:rPr>
          <w:rFonts w:ascii="Calibri" w:eastAsia="Calibri" w:hAnsi="Calibri" w:cs="Calibri"/>
          <w:sz w:val="24"/>
          <w:szCs w:val="24"/>
        </w:rPr>
      </w:pPr>
    </w:p>
    <w:sectPr w:rsidR="00F87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5ECD" w14:textId="77777777" w:rsidR="00D734F8" w:rsidRDefault="00D734F8" w:rsidP="00D734F8">
      <w:pPr>
        <w:spacing w:line="240" w:lineRule="auto"/>
      </w:pPr>
      <w:r>
        <w:separator/>
      </w:r>
    </w:p>
  </w:endnote>
  <w:endnote w:type="continuationSeparator" w:id="0">
    <w:p w14:paraId="34E95B36" w14:textId="77777777" w:rsidR="00D734F8" w:rsidRDefault="00D734F8" w:rsidP="00D73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B79F" w14:textId="77777777" w:rsidR="00D734F8" w:rsidRDefault="00D7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4558" w14:textId="7BEBFB31" w:rsidR="00D734F8" w:rsidRDefault="00D734F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091DF" wp14:editId="16C37E2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3200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05C1" w14:textId="77777777" w:rsidR="00D734F8" w:rsidRDefault="00D7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B2FF" w14:textId="77777777" w:rsidR="00D734F8" w:rsidRDefault="00D734F8" w:rsidP="00D734F8">
      <w:pPr>
        <w:spacing w:line="240" w:lineRule="auto"/>
      </w:pPr>
      <w:r>
        <w:separator/>
      </w:r>
    </w:p>
  </w:footnote>
  <w:footnote w:type="continuationSeparator" w:id="0">
    <w:p w14:paraId="093713B1" w14:textId="77777777" w:rsidR="00D734F8" w:rsidRDefault="00D734F8" w:rsidP="00D73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762B" w14:textId="77777777" w:rsidR="00D734F8" w:rsidRDefault="00D7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C0B" w14:textId="77777777" w:rsidR="00D734F8" w:rsidRDefault="00D73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7FC3" w14:textId="77777777" w:rsidR="00D734F8" w:rsidRDefault="00D73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1E"/>
    <w:rsid w:val="000F7307"/>
    <w:rsid w:val="006216B0"/>
    <w:rsid w:val="007D0473"/>
    <w:rsid w:val="00B470D0"/>
    <w:rsid w:val="00B92C62"/>
    <w:rsid w:val="00D734F8"/>
    <w:rsid w:val="00D95AE4"/>
    <w:rsid w:val="00F8751E"/>
    <w:rsid w:val="3A8E253E"/>
    <w:rsid w:val="3DFBAA6D"/>
    <w:rsid w:val="6AF982BB"/>
    <w:rsid w:val="751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EBF33"/>
  <w15:docId w15:val="{0160656F-7B49-4F34-A7A4-66B6277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D734F8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34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F8"/>
  </w:style>
  <w:style w:type="paragraph" w:styleId="Footer">
    <w:name w:val="footer"/>
    <w:basedOn w:val="Normal"/>
    <w:link w:val="FooterChar"/>
    <w:uiPriority w:val="99"/>
    <w:unhideWhenUsed/>
    <w:rsid w:val="00D734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Maheema Chanrai</cp:lastModifiedBy>
  <cp:revision>12</cp:revision>
  <dcterms:created xsi:type="dcterms:W3CDTF">2022-12-08T13:52:00Z</dcterms:created>
  <dcterms:modified xsi:type="dcterms:W3CDTF">2023-10-19T15:26:00Z</dcterms:modified>
</cp:coreProperties>
</file>